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МУНИЦИПАЛЬНОГО ОБРАЗОВАНИЯ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b/>
          <w:sz w:val="24"/>
          <w:szCs w:val="24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</w:r>
      <w:r>
        <w:rPr>
          <w:rFonts w:ascii="FreeSerif" w:hAnsi="FreeSerif" w:eastAsia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widowControl/>
        <w:tabs>
          <w:tab w:val="left" w:pos="324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/>
        <w:tabs>
          <w:tab w:val="left" w:pos="324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25.12.2025 г.</w:t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№ 149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 порядке владения, пользования и распоряжения имуществом,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находящимся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в муниципальной собственности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02"/>
        <w:ind w:left="0"/>
        <w:jc w:val="center"/>
        <w:spacing w:after="0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38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38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938"/>
        <w:ind w:firstLine="709"/>
        <w:jc w:val="both"/>
        <w:widowControl/>
        <w:tabs>
          <w:tab w:val="left" w:pos="709" w:leader="none"/>
        </w:tabs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В соответствии с Гражданским кодексом Российской Федерации,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Уставом муниципального образования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Ленинградский муниц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пальный округ Краснодарского края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Совет муниципального образования Л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нинградский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муниципальный округ Краснодарского края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е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ш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и л: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Утвердить Порядок владения, пользования и распоряжения имущес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вом, находящимся в муниципальной собственности муниципального образования Ленинградский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(приложение).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2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.</w:t>
      </w:r>
      <w:r>
        <w:rPr>
          <w:rFonts w:ascii="FreeSerif" w:hAnsi="FreeSerif" w:eastAsia="FreeSerif" w:cs="FreeSerif"/>
          <w:b w:val="0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Решение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муниципального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образования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Ленинградский муниципальный округ Краснодарского края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от 23 декабря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2024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г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.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№ 145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Об утверждении порядка владения, пользования и распоряжения имуществом,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находящимся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в муниципальной собственности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муниципального образования Ленинградский муниципальный округ Краснодарского края», р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ешение Совета муниципального образования Ленинградский район от 19 июня 2007 г. № 40 «Об утверждении Положения о муниципальной казне муниципального образования Ленинградский район»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признать утратившими силу.</w:t>
      </w:r>
      <w:r>
        <w:rPr>
          <w:rFonts w:ascii="FreeSerif" w:hAnsi="FreeSerif" w:eastAsia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</w:rPr>
        <w:t xml:space="preserve"> выполнением настоящего решения возложить на коми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сию Совета муниципального образования Ленинградский муниципальный о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руг Краснодарского края по вопросам экономики, бюджета, налогам и имущ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ственным отношениям (Бауэр Г.В.)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Настоящее решение вступает в силу со дня </w:t>
      </w:r>
      <w:r>
        <w:rPr>
          <w:rFonts w:ascii="FreeSerif" w:hAnsi="FreeSerif" w:eastAsia="FreeSerif" w:cs="FreeSerif"/>
          <w:sz w:val="28"/>
          <w:szCs w:val="28"/>
        </w:rPr>
        <w:t xml:space="preserve">его официального опубл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кования.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</w:t>
      </w:r>
      <w:r>
        <w:rPr>
          <w:rFonts w:ascii="FreeSerif" w:hAnsi="FreeSerif" w:eastAsia="FreeSerif" w:cs="FreeSerif"/>
          <w:sz w:val="28"/>
          <w:szCs w:val="28"/>
        </w:rPr>
        <w:t xml:space="preserve">лав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            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sz w:val="28"/>
          <w:szCs w:val="28"/>
        </w:rPr>
        <w:t xml:space="preserve">Шулико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/>
        <w:rPr>
          <w:rFonts w:ascii="FreeSerif" w:hAnsi="FreeSerif" w:cs="FreeSerif"/>
          <w:spacing w:val="-6"/>
          <w:sz w:val="28"/>
          <w:szCs w:val="28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  <w:t xml:space="preserve">Председатель Совета</w:t>
      </w:r>
      <w:r>
        <w:rPr>
          <w:rFonts w:ascii="FreeSerif" w:hAnsi="FreeSerif" w:eastAsia="FreeSerif" w:cs="FreeSerif"/>
          <w:spacing w:val="-6"/>
          <w:sz w:val="28"/>
          <w:szCs w:val="28"/>
        </w:rPr>
      </w:r>
      <w:r>
        <w:rPr>
          <w:rFonts w:ascii="FreeSerif" w:hAnsi="FreeSerif" w:cs="FreeSerif"/>
          <w:spacing w:val="-6"/>
          <w:sz w:val="28"/>
          <w:szCs w:val="28"/>
        </w:rPr>
      </w:r>
    </w:p>
    <w:p>
      <w:pPr>
        <w:widowControl w:val="off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sz w:val="28"/>
          <w:szCs w:val="28"/>
        </w:rPr>
        <w:t xml:space="preserve">   </w:t>
      </w:r>
      <w:r>
        <w:rPr>
          <w:rFonts w:ascii="FreeSerif" w:hAnsi="FreeSerif" w:eastAsia="FreeSerif" w:cs="FreeSerif"/>
          <w:sz w:val="28"/>
          <w:szCs w:val="28"/>
        </w:rPr>
        <w:t xml:space="preserve">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И.А. </w:t>
      </w:r>
      <w:r>
        <w:rPr>
          <w:rFonts w:ascii="FreeSerif" w:hAnsi="FreeSerif" w:eastAsia="FreeSerif" w:cs="FreeSerif"/>
          <w:sz w:val="28"/>
          <w:szCs w:val="28"/>
        </w:rPr>
        <w:t xml:space="preserve">Горелко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1908" w:h="16848" w:orient="portrait"/>
      <w:pgMar w:top="1134" w:right="624" w:bottom="1134" w:left="1701" w:header="284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Tahoma">
    <w:panose1 w:val="020B0606040504020204"/>
  </w:font>
  <w:font w:name="XO Thames">
    <w:panose1 w:val="02000603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4"/>
      <w:jc w:val="center"/>
      <w:widowControl/>
    </w:pPr>
    <w:r/>
    <w:r/>
  </w:p>
  <w:p>
    <w:pPr>
      <w:pStyle w:val="924"/>
      <w:jc w:val="center"/>
      <w:widowControl/>
    </w:pPr>
    <w: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4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/>
              <wp:docPr id="1" name="Picture 3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924"/>
                            <w:rPr>
                              <w:rStyle w:val="901"/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Style w:val="901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rStyle w:val="901"/>
                              <w:rFonts w:ascii="Times New Roman" w:hAnsi="Times New Roman"/>
                              <w:color w:val="000000"/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rStyle w:val="901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rStyle w:val="901"/>
                              <w:rFonts w:ascii="Times New Roman" w:hAnsi="Times New Roman"/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rStyle w:val="901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end"/>
                          </w:r>
                          <w:r>
                            <w:rPr>
                              <w:rStyle w:val="901"/>
                              <w:rFonts w:ascii="Times New Roman" w:hAnsi="Times New Roman"/>
                              <w:color w:val="000000"/>
                              <w:spacing w:val="0"/>
                            </w:rPr>
                          </w:r>
                          <w:r>
                            <w:rPr>
                              <w:rStyle w:val="901"/>
                              <w:rFonts w:ascii="Times New Roman" w:hAnsi="Times New Roman"/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5pt;mso-position-vertical:absolute;width:12.00pt;height:0.00pt;mso-wrap-distance-left:0.00pt;mso-wrap-distance-top:0.00pt;mso-wrap-distance-right:0.00pt;mso-wrap-distance-bottom:0.00pt;rotation:0;v-text-anchor:top;visibility:visible;" filled="f">
              <w10:wrap type="square"/>
              <v:textbox inset="0,0,0,0">
                <w:txbxContent>
                  <w:p>
                    <w:pPr>
                      <w:pStyle w:val="924"/>
                      <w:rPr>
                        <w:rStyle w:val="901"/>
                        <w:rFonts w:ascii="Times New Roman" w:hAnsi="Times New Roman"/>
                        <w:color w:val="000000"/>
                        <w:spacing w:val="0"/>
                      </w:rPr>
                    </w:pPr>
                    <w:r>
                      <w:rPr>
                        <w:rStyle w:val="901"/>
                        <w:rFonts w:ascii="Times New Roman" w:hAnsi="Times New Roman"/>
                        <w:color w:val="000000"/>
                        <w:spacing w:val="0"/>
                      </w:rPr>
                      <w:fldChar w:fldCharType="begin"/>
                    </w:r>
                    <w:r>
                      <w:rPr>
                        <w:rStyle w:val="901"/>
                        <w:rFonts w:ascii="Times New Roman" w:hAnsi="Times New Roman"/>
                        <w:color w:val="000000"/>
                        <w:spacing w:val="0"/>
                      </w:rPr>
                      <w:instrText xml:space="preserve">PAGE </w:instrText>
                    </w:r>
                    <w:r>
                      <w:rPr>
                        <w:rStyle w:val="901"/>
                        <w:rFonts w:ascii="Times New Roman" w:hAnsi="Times New Roman"/>
                        <w:color w:val="000000"/>
                        <w:spacing w:val="0"/>
                      </w:rPr>
                      <w:fldChar w:fldCharType="separate"/>
                    </w:r>
                    <w:r>
                      <w:rPr>
                        <w:rStyle w:val="901"/>
                        <w:rFonts w:ascii="Times New Roman" w:hAnsi="Times New Roman"/>
                        <w:color w:val="000000"/>
                        <w:spacing w:val="0"/>
                      </w:rPr>
                      <w:t xml:space="preserve"> </w:t>
                    </w:r>
                    <w:r>
                      <w:rPr>
                        <w:rStyle w:val="901"/>
                        <w:rFonts w:ascii="Times New Roman" w:hAnsi="Times New Roman"/>
                        <w:color w:val="000000"/>
                        <w:spacing w:val="0"/>
                      </w:rPr>
                      <w:fldChar w:fldCharType="end"/>
                    </w:r>
                    <w:r>
                      <w:rPr>
                        <w:rStyle w:val="901"/>
                        <w:rFonts w:ascii="Times New Roman" w:hAnsi="Times New Roman"/>
                        <w:color w:val="000000"/>
                        <w:spacing w:val="0"/>
                      </w:rPr>
                    </w:r>
                    <w:r>
                      <w:rPr>
                        <w:rStyle w:val="901"/>
                        <w:rFonts w:ascii="Times New Roman" w:hAnsi="Times New Roman"/>
                        <w:color w:val="000000"/>
                        <w:spacing w:val="0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4"/>
      <w:jc w:val="center"/>
      <w:widowControl/>
      <w:tabs>
        <w:tab w:val="center" w:pos="4819" w:leader="none"/>
        <w:tab w:val="left" w:pos="8289" w:leader="none"/>
      </w:tabs>
    </w:pPr>
    <w:r>
      <w:rPr>
        <w:sz w:val="20"/>
      </w:rPr>
      <mc:AlternateContent>
        <mc:Choice Requires="wpg">
          <w:drawing>
            <wp:inline xmlns:wp="http://schemas.openxmlformats.org/drawingml/2006/wordprocessingDrawing" distT="0" distB="0" distL="0" distR="0">
              <wp:extent cx="469265" cy="572770"/>
              <wp:effectExtent l="0" t="0" r="0" b="0"/>
              <wp:docPr id="2" name="Picture 2" hidden="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 hidden="0"/>
                      <pic:cNvPicPr/>
                      <pic:nvPr/>
                    </pic:nvPicPr>
                    <pic:blipFill>
                      <a:blip r:embed="rId1"/>
                      <a:srcRect l="0" t="0" r="0" b="0"/>
                      <a:stretch/>
                    </pic:blipFill>
                    <pic:spPr bwMode="auto"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width:36.95pt;height:45.10pt;mso-wrap-distance-left:0.00pt;mso-wrap-distance-top:0.00pt;mso-wrap-distance-right:0.00pt;mso-wrap-distance-bottom:0.00pt;" stroked="false">
              <v:path textboxrect="0,0,0,0"/>
              <v:imagedata r:id="rId1" o:title=""/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3">
    <w:name w:val="Heading 1 Char"/>
    <w:basedOn w:val="885"/>
    <w:link w:val="909"/>
    <w:uiPriority w:val="9"/>
    <w:rPr>
      <w:rFonts w:ascii="Arial" w:hAnsi="Arial" w:eastAsia="Arial" w:cs="Arial"/>
      <w:sz w:val="40"/>
      <w:szCs w:val="40"/>
    </w:rPr>
  </w:style>
  <w:style w:type="character" w:styleId="724">
    <w:name w:val="Heading 2 Char"/>
    <w:basedOn w:val="885"/>
    <w:link w:val="935"/>
    <w:uiPriority w:val="9"/>
    <w:rPr>
      <w:rFonts w:ascii="Arial" w:hAnsi="Arial" w:eastAsia="Arial" w:cs="Arial"/>
      <w:sz w:val="34"/>
    </w:rPr>
  </w:style>
  <w:style w:type="character" w:styleId="725">
    <w:name w:val="Heading 3 Char"/>
    <w:basedOn w:val="885"/>
    <w:link w:val="897"/>
    <w:uiPriority w:val="9"/>
    <w:rPr>
      <w:rFonts w:ascii="Arial" w:hAnsi="Arial" w:eastAsia="Arial" w:cs="Arial"/>
      <w:sz w:val="30"/>
      <w:szCs w:val="30"/>
    </w:rPr>
  </w:style>
  <w:style w:type="character" w:styleId="726">
    <w:name w:val="Heading 4 Char"/>
    <w:basedOn w:val="885"/>
    <w:link w:val="933"/>
    <w:uiPriority w:val="9"/>
    <w:rPr>
      <w:rFonts w:ascii="Arial" w:hAnsi="Arial" w:eastAsia="Arial" w:cs="Arial"/>
      <w:b/>
      <w:bCs/>
      <w:sz w:val="26"/>
      <w:szCs w:val="26"/>
    </w:rPr>
  </w:style>
  <w:style w:type="character" w:styleId="727">
    <w:name w:val="Heading 5 Char"/>
    <w:basedOn w:val="885"/>
    <w:link w:val="907"/>
    <w:uiPriority w:val="9"/>
    <w:rPr>
      <w:rFonts w:ascii="Arial" w:hAnsi="Arial" w:eastAsia="Arial" w:cs="Arial"/>
      <w:b/>
      <w:bCs/>
      <w:sz w:val="24"/>
      <w:szCs w:val="24"/>
    </w:rPr>
  </w:style>
  <w:style w:type="paragraph" w:styleId="728">
    <w:name w:val="Heading 6"/>
    <w:basedOn w:val="883"/>
    <w:next w:val="883"/>
    <w:link w:val="7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9">
    <w:name w:val="Heading 6 Char"/>
    <w:basedOn w:val="885"/>
    <w:link w:val="728"/>
    <w:uiPriority w:val="9"/>
    <w:rPr>
      <w:rFonts w:ascii="Arial" w:hAnsi="Arial" w:eastAsia="Arial" w:cs="Arial"/>
      <w:b/>
      <w:bCs/>
      <w:sz w:val="22"/>
      <w:szCs w:val="22"/>
    </w:rPr>
  </w:style>
  <w:style w:type="paragraph" w:styleId="730">
    <w:name w:val="Heading 7"/>
    <w:basedOn w:val="883"/>
    <w:next w:val="883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1">
    <w:name w:val="Heading 7 Char"/>
    <w:basedOn w:val="885"/>
    <w:link w:val="7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2">
    <w:name w:val="Heading 8"/>
    <w:basedOn w:val="883"/>
    <w:next w:val="883"/>
    <w:link w:val="7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3">
    <w:name w:val="Heading 8 Char"/>
    <w:basedOn w:val="885"/>
    <w:link w:val="732"/>
    <w:uiPriority w:val="9"/>
    <w:rPr>
      <w:rFonts w:ascii="Arial" w:hAnsi="Arial" w:eastAsia="Arial" w:cs="Arial"/>
      <w:i/>
      <w:iCs/>
      <w:sz w:val="22"/>
      <w:szCs w:val="22"/>
    </w:rPr>
  </w:style>
  <w:style w:type="paragraph" w:styleId="734">
    <w:name w:val="Heading 9"/>
    <w:basedOn w:val="883"/>
    <w:next w:val="883"/>
    <w:link w:val="7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5">
    <w:name w:val="Heading 9 Char"/>
    <w:basedOn w:val="885"/>
    <w:link w:val="734"/>
    <w:uiPriority w:val="9"/>
    <w:rPr>
      <w:rFonts w:ascii="Arial" w:hAnsi="Arial" w:eastAsia="Arial" w:cs="Arial"/>
      <w:i/>
      <w:iCs/>
      <w:sz w:val="21"/>
      <w:szCs w:val="21"/>
    </w:rPr>
  </w:style>
  <w:style w:type="paragraph" w:styleId="736">
    <w:name w:val="List Paragraph"/>
    <w:basedOn w:val="883"/>
    <w:uiPriority w:val="34"/>
    <w:qFormat/>
    <w:pPr>
      <w:contextualSpacing/>
      <w:ind w:left="720"/>
    </w:pPr>
  </w:style>
  <w:style w:type="paragraph" w:styleId="737">
    <w:name w:val="No Spacing"/>
    <w:uiPriority w:val="1"/>
    <w:qFormat/>
    <w:pPr>
      <w:spacing w:before="0" w:after="0" w:line="240" w:lineRule="auto"/>
    </w:pPr>
  </w:style>
  <w:style w:type="character" w:styleId="738">
    <w:name w:val="Title Char"/>
    <w:basedOn w:val="885"/>
    <w:link w:val="931"/>
    <w:uiPriority w:val="10"/>
    <w:rPr>
      <w:sz w:val="48"/>
      <w:szCs w:val="48"/>
    </w:rPr>
  </w:style>
  <w:style w:type="character" w:styleId="739">
    <w:name w:val="Subtitle Char"/>
    <w:basedOn w:val="885"/>
    <w:link w:val="929"/>
    <w:uiPriority w:val="11"/>
    <w:rPr>
      <w:sz w:val="24"/>
      <w:szCs w:val="24"/>
    </w:rPr>
  </w:style>
  <w:style w:type="paragraph" w:styleId="740">
    <w:name w:val="Quote"/>
    <w:basedOn w:val="883"/>
    <w:next w:val="883"/>
    <w:link w:val="741"/>
    <w:uiPriority w:val="29"/>
    <w:qFormat/>
    <w:pPr>
      <w:ind w:left="720" w:right="720"/>
    </w:pPr>
    <w:rPr>
      <w:i/>
    </w:r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basedOn w:val="883"/>
    <w:next w:val="883"/>
    <w:link w:val="74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3">
    <w:name w:val="Intense Quote Char"/>
    <w:link w:val="742"/>
    <w:uiPriority w:val="30"/>
    <w:rPr>
      <w:i/>
    </w:rPr>
  </w:style>
  <w:style w:type="character" w:styleId="744">
    <w:name w:val="Header Char"/>
    <w:basedOn w:val="885"/>
    <w:link w:val="925"/>
    <w:uiPriority w:val="99"/>
  </w:style>
  <w:style w:type="character" w:styleId="745">
    <w:name w:val="Footer Char"/>
    <w:basedOn w:val="885"/>
    <w:link w:val="941"/>
    <w:uiPriority w:val="99"/>
  </w:style>
  <w:style w:type="paragraph" w:styleId="746">
    <w:name w:val="Caption"/>
    <w:basedOn w:val="883"/>
    <w:next w:val="88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7">
    <w:name w:val="Caption Char"/>
    <w:basedOn w:val="746"/>
    <w:link w:val="941"/>
    <w:uiPriority w:val="99"/>
  </w:style>
  <w:style w:type="table" w:styleId="748">
    <w:name w:val="Table Grid"/>
    <w:basedOn w:val="94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basedOn w:val="9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basedOn w:val="9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basedOn w:val="94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>
    <w:name w:val="Grid Table 1 Light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4"/>
    <w:basedOn w:val="9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>
    <w:name w:val="Grid Table 4 - Accent 1"/>
    <w:basedOn w:val="9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8">
    <w:name w:val="Grid Table 4 - Accent 2"/>
    <w:basedOn w:val="9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Grid Table 4 - Accent 3"/>
    <w:basedOn w:val="9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0">
    <w:name w:val="Grid Table 4 - Accent 4"/>
    <w:basedOn w:val="9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Grid Table 4 - Accent 5"/>
    <w:basedOn w:val="9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2">
    <w:name w:val="Grid Table 4 - Accent 6"/>
    <w:basedOn w:val="9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3">
    <w:name w:val="Grid Table 5 Dark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0">
    <w:name w:val="Grid Table 6 Colorful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2">
    <w:name w:val="List Table 2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3">
    <w:name w:val="List Table 2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4">
    <w:name w:val="List Table 2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5">
    <w:name w:val="List Table 2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6">
    <w:name w:val="List Table 2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7">
    <w:name w:val="List Table 2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8">
    <w:name w:val="List Table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0">
    <w:name w:val="List Table 6 Colorful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1">
    <w:name w:val="List Table 6 Colorful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List Table 6 Colorful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3">
    <w:name w:val="List Table 6 Colorful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List Table 6 Colorful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5">
    <w:name w:val="List Table 6 Colorful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6">
    <w:name w:val="List Table 7 Colorful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Lined - Accent 1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5">
    <w:name w:val="Lined - Accent 2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6">
    <w:name w:val="Lined - Accent 3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7">
    <w:name w:val="Lined - Accent 4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8">
    <w:name w:val="Lined - Accent 5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9">
    <w:name w:val="Lined - Accent 6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0">
    <w:name w:val="Bordered &amp; Lined - Accent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Bordered &amp; Lined - Accent 1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2">
    <w:name w:val="Bordered &amp; Lined - Accent 2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3">
    <w:name w:val="Bordered &amp; Lined - Accent 3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4">
    <w:name w:val="Bordered &amp; Lined - Accent 4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5">
    <w:name w:val="Bordered &amp; Lined - Accent 5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6">
    <w:name w:val="Bordered &amp; Lined - Accent 6"/>
    <w:basedOn w:val="9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7">
    <w:name w:val="Bordered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8">
    <w:name w:val="Bordered - Accent 1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9">
    <w:name w:val="Bordered - Accent 2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0">
    <w:name w:val="Bordered - Accent 3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1">
    <w:name w:val="Bordered - Accent 4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2">
    <w:name w:val="Bordered - Accent 5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3">
    <w:name w:val="Bordered - Accent 6"/>
    <w:basedOn w:val="9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4">
    <w:name w:val="footnote text"/>
    <w:basedOn w:val="883"/>
    <w:link w:val="875"/>
    <w:uiPriority w:val="99"/>
    <w:semiHidden/>
    <w:unhideWhenUsed/>
    <w:pPr>
      <w:spacing w:after="40" w:line="240" w:lineRule="auto"/>
    </w:pPr>
    <w:rPr>
      <w:sz w:val="18"/>
    </w:rPr>
  </w:style>
  <w:style w:type="character" w:styleId="875">
    <w:name w:val="Footnote Text Char"/>
    <w:link w:val="874"/>
    <w:uiPriority w:val="99"/>
    <w:rPr>
      <w:sz w:val="18"/>
    </w:rPr>
  </w:style>
  <w:style w:type="character" w:styleId="876">
    <w:name w:val="footnote reference"/>
    <w:basedOn w:val="885"/>
    <w:uiPriority w:val="99"/>
    <w:unhideWhenUsed/>
    <w:rPr>
      <w:vertAlign w:val="superscript"/>
    </w:rPr>
  </w:style>
  <w:style w:type="paragraph" w:styleId="877">
    <w:name w:val="endnote text"/>
    <w:basedOn w:val="883"/>
    <w:link w:val="878"/>
    <w:uiPriority w:val="99"/>
    <w:semiHidden/>
    <w:unhideWhenUsed/>
    <w:pPr>
      <w:spacing w:after="0" w:line="240" w:lineRule="auto"/>
    </w:pPr>
    <w:rPr>
      <w:sz w:val="20"/>
    </w:rPr>
  </w:style>
  <w:style w:type="character" w:styleId="878">
    <w:name w:val="Endnote Text Char"/>
    <w:link w:val="877"/>
    <w:uiPriority w:val="99"/>
    <w:rPr>
      <w:sz w:val="20"/>
    </w:rPr>
  </w:style>
  <w:style w:type="character" w:styleId="879">
    <w:name w:val="endnote reference"/>
    <w:basedOn w:val="885"/>
    <w:uiPriority w:val="99"/>
    <w:semiHidden/>
    <w:unhideWhenUsed/>
    <w:rPr>
      <w:vertAlign w:val="superscript"/>
    </w:rPr>
  </w:style>
  <w:style w:type="paragraph" w:styleId="880">
    <w:name w:val="TOC Heading"/>
    <w:uiPriority w:val="39"/>
    <w:unhideWhenUsed/>
  </w:style>
  <w:style w:type="paragraph" w:styleId="881">
    <w:name w:val="table of figures"/>
    <w:basedOn w:val="883"/>
    <w:next w:val="883"/>
    <w:uiPriority w:val="99"/>
    <w:unhideWhenUsed/>
    <w:pPr>
      <w:spacing w:after="0" w:afterAutospacing="0"/>
    </w:pPr>
  </w:style>
  <w:style w:type="paragraph" w:styleId="882" w:default="1">
    <w:name w:val="Normal"/>
    <w:link w:val="883"/>
    <w:uiPriority w:val="0"/>
    <w:qFormat/>
    <w:rPr>
      <w:sz w:val="24"/>
    </w:rPr>
  </w:style>
  <w:style w:type="character" w:styleId="883" w:default="1">
    <w:name w:val="Normal"/>
    <w:link w:val="882"/>
    <w:rPr>
      <w:sz w:val="24"/>
    </w:rPr>
  </w:style>
  <w:style w:type="paragraph" w:styleId="884">
    <w:name w:val="Default Paragraph Font"/>
    <w:link w:val="885"/>
  </w:style>
  <w:style w:type="character" w:styleId="885">
    <w:name w:val="Default Paragraph Font"/>
    <w:link w:val="884"/>
  </w:style>
  <w:style w:type="paragraph" w:styleId="886">
    <w:name w:val="toc 2"/>
    <w:next w:val="882"/>
    <w:link w:val="887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887">
    <w:name w:val="toc 2"/>
    <w:link w:val="886"/>
    <w:rPr>
      <w:rFonts w:ascii="XO Thames" w:hAnsi="XO Thames"/>
      <w:sz w:val="28"/>
    </w:rPr>
  </w:style>
  <w:style w:type="paragraph" w:styleId="888">
    <w:name w:val="toc 4"/>
    <w:next w:val="882"/>
    <w:link w:val="889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889">
    <w:name w:val="toc 4"/>
    <w:link w:val="888"/>
    <w:rPr>
      <w:rFonts w:ascii="XO Thames" w:hAnsi="XO Thames"/>
      <w:sz w:val="28"/>
    </w:rPr>
  </w:style>
  <w:style w:type="paragraph" w:styleId="890">
    <w:name w:val="toc 6"/>
    <w:next w:val="882"/>
    <w:link w:val="891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891">
    <w:name w:val="toc 6"/>
    <w:link w:val="890"/>
    <w:rPr>
      <w:rFonts w:ascii="XO Thames" w:hAnsi="XO Thames"/>
      <w:sz w:val="28"/>
    </w:rPr>
  </w:style>
  <w:style w:type="paragraph" w:styleId="892">
    <w:name w:val="toc 7"/>
    <w:next w:val="882"/>
    <w:link w:val="893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893">
    <w:name w:val="toc 7"/>
    <w:link w:val="892"/>
    <w:rPr>
      <w:rFonts w:ascii="XO Thames" w:hAnsi="XO Thames"/>
      <w:sz w:val="28"/>
    </w:rPr>
  </w:style>
  <w:style w:type="paragraph" w:styleId="894">
    <w:name w:val="Endnote"/>
    <w:link w:val="895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895">
    <w:name w:val="Endnote"/>
    <w:link w:val="894"/>
    <w:rPr>
      <w:rFonts w:ascii="XO Thames" w:hAnsi="XO Thames"/>
      <w:sz w:val="22"/>
    </w:rPr>
  </w:style>
  <w:style w:type="paragraph" w:styleId="896">
    <w:name w:val="Heading 3"/>
    <w:next w:val="882"/>
    <w:link w:val="897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897">
    <w:name w:val="Heading 3"/>
    <w:link w:val="896"/>
    <w:rPr>
      <w:rFonts w:ascii="XO Thames" w:hAnsi="XO Thames"/>
      <w:b/>
      <w:sz w:val="26"/>
    </w:rPr>
  </w:style>
  <w:style w:type="paragraph" w:styleId="898">
    <w:name w:val="Body Text Indent 2"/>
    <w:basedOn w:val="882"/>
    <w:link w:val="899"/>
    <w:pPr>
      <w:ind w:firstLine="708"/>
      <w:jc w:val="both"/>
      <w:widowControl/>
    </w:pPr>
    <w:rPr>
      <w:sz w:val="28"/>
    </w:rPr>
  </w:style>
  <w:style w:type="character" w:styleId="899">
    <w:name w:val="Body Text Indent 2"/>
    <w:basedOn w:val="883"/>
    <w:link w:val="898"/>
    <w:rPr>
      <w:sz w:val="28"/>
    </w:rPr>
  </w:style>
  <w:style w:type="paragraph" w:styleId="900">
    <w:name w:val="page number"/>
    <w:basedOn w:val="884"/>
    <w:link w:val="901"/>
  </w:style>
  <w:style w:type="character" w:styleId="901">
    <w:name w:val="page number"/>
    <w:basedOn w:val="885"/>
    <w:link w:val="900"/>
  </w:style>
  <w:style w:type="paragraph" w:styleId="902">
    <w:name w:val="Body Text Indent 3"/>
    <w:basedOn w:val="882"/>
    <w:link w:val="903"/>
    <w:pPr>
      <w:ind w:left="283"/>
      <w:spacing w:after="120"/>
      <w:widowControl/>
    </w:pPr>
    <w:rPr>
      <w:sz w:val="16"/>
    </w:rPr>
  </w:style>
  <w:style w:type="character" w:styleId="903">
    <w:name w:val="Body Text Indent 3"/>
    <w:basedOn w:val="883"/>
    <w:link w:val="902"/>
    <w:rPr>
      <w:sz w:val="16"/>
    </w:rPr>
  </w:style>
  <w:style w:type="paragraph" w:styleId="904">
    <w:name w:val="toc 3"/>
    <w:next w:val="882"/>
    <w:link w:val="905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905">
    <w:name w:val="toc 3"/>
    <w:link w:val="904"/>
    <w:rPr>
      <w:rFonts w:ascii="XO Thames" w:hAnsi="XO Thames"/>
      <w:sz w:val="28"/>
    </w:rPr>
  </w:style>
  <w:style w:type="paragraph" w:styleId="906">
    <w:name w:val="Heading 5"/>
    <w:next w:val="882"/>
    <w:link w:val="907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907">
    <w:name w:val="Heading 5"/>
    <w:link w:val="906"/>
    <w:rPr>
      <w:rFonts w:ascii="XO Thames" w:hAnsi="XO Thames"/>
      <w:b/>
      <w:sz w:val="22"/>
    </w:rPr>
  </w:style>
  <w:style w:type="paragraph" w:styleId="908">
    <w:name w:val="Heading 1"/>
    <w:basedOn w:val="882"/>
    <w:next w:val="882"/>
    <w:link w:val="909"/>
    <w:uiPriority w:val="9"/>
    <w:qFormat/>
    <w:pPr>
      <w:ind w:firstLine="708"/>
      <w:jc w:val="center"/>
      <w:keepNext/>
      <w:widowControl/>
      <w:outlineLvl w:val="0"/>
    </w:pPr>
    <w:rPr>
      <w:sz w:val="28"/>
    </w:rPr>
  </w:style>
  <w:style w:type="character" w:styleId="909">
    <w:name w:val="Heading 1"/>
    <w:basedOn w:val="883"/>
    <w:link w:val="908"/>
    <w:rPr>
      <w:sz w:val="28"/>
    </w:rPr>
  </w:style>
  <w:style w:type="paragraph" w:styleId="910">
    <w:name w:val="Hyperlink"/>
    <w:link w:val="911"/>
    <w:rPr>
      <w:color w:val="0000ff"/>
      <w:u w:val="single"/>
    </w:rPr>
  </w:style>
  <w:style w:type="character" w:styleId="911">
    <w:name w:val="Hyperlink"/>
    <w:link w:val="910"/>
    <w:rPr>
      <w:color w:val="0000ff"/>
      <w:u w:val="single"/>
    </w:rPr>
  </w:style>
  <w:style w:type="paragraph" w:styleId="912">
    <w:name w:val="Footnote"/>
    <w:link w:val="913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913">
    <w:name w:val="Footnote"/>
    <w:link w:val="912"/>
    <w:rPr>
      <w:rFonts w:ascii="XO Thames" w:hAnsi="XO Thames"/>
      <w:sz w:val="22"/>
    </w:rPr>
  </w:style>
  <w:style w:type="paragraph" w:styleId="914">
    <w:name w:val="toc 1"/>
    <w:next w:val="882"/>
    <w:link w:val="915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915">
    <w:name w:val="toc 1"/>
    <w:link w:val="914"/>
    <w:rPr>
      <w:rFonts w:ascii="XO Thames" w:hAnsi="XO Thames"/>
      <w:b/>
      <w:sz w:val="28"/>
    </w:rPr>
  </w:style>
  <w:style w:type="paragraph" w:styleId="916">
    <w:name w:val="Header and Footer"/>
    <w:link w:val="917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917">
    <w:name w:val="Header and Footer"/>
    <w:link w:val="916"/>
    <w:rPr>
      <w:rFonts w:ascii="XO Thames" w:hAnsi="XO Thames"/>
      <w:sz w:val="28"/>
    </w:rPr>
  </w:style>
  <w:style w:type="paragraph" w:styleId="918">
    <w:name w:val="Body Text"/>
    <w:basedOn w:val="882"/>
    <w:link w:val="919"/>
    <w:pPr>
      <w:jc w:val="both"/>
      <w:widowControl/>
      <w:pBdr>
        <w:bottom w:val="single" w:color="000000" w:sz="12" w:space="1"/>
      </w:pBdr>
    </w:pPr>
    <w:rPr>
      <w:sz w:val="28"/>
    </w:rPr>
  </w:style>
  <w:style w:type="character" w:styleId="919">
    <w:name w:val="Body Text"/>
    <w:basedOn w:val="883"/>
    <w:link w:val="918"/>
    <w:rPr>
      <w:sz w:val="28"/>
    </w:rPr>
  </w:style>
  <w:style w:type="paragraph" w:styleId="920">
    <w:name w:val="toc 9"/>
    <w:next w:val="882"/>
    <w:link w:val="921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921">
    <w:name w:val="toc 9"/>
    <w:link w:val="920"/>
    <w:rPr>
      <w:rFonts w:ascii="XO Thames" w:hAnsi="XO Thames"/>
      <w:sz w:val="28"/>
    </w:rPr>
  </w:style>
  <w:style w:type="paragraph" w:styleId="922">
    <w:name w:val="toc 8"/>
    <w:next w:val="882"/>
    <w:link w:val="923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923">
    <w:name w:val="toc 8"/>
    <w:link w:val="922"/>
    <w:rPr>
      <w:rFonts w:ascii="XO Thames" w:hAnsi="XO Thames"/>
      <w:sz w:val="28"/>
    </w:rPr>
  </w:style>
  <w:style w:type="paragraph" w:styleId="924">
    <w:name w:val="Header"/>
    <w:basedOn w:val="882"/>
    <w:link w:val="925"/>
    <w:pPr>
      <w:widowControl/>
      <w:tabs>
        <w:tab w:val="center" w:pos="4677" w:leader="none"/>
        <w:tab w:val="right" w:pos="9355" w:leader="none"/>
      </w:tabs>
    </w:pPr>
  </w:style>
  <w:style w:type="character" w:styleId="925">
    <w:name w:val="Header"/>
    <w:basedOn w:val="883"/>
    <w:link w:val="924"/>
  </w:style>
  <w:style w:type="paragraph" w:styleId="926">
    <w:name w:val="toc 5"/>
    <w:next w:val="882"/>
    <w:link w:val="927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927">
    <w:name w:val="toc 5"/>
    <w:link w:val="926"/>
    <w:rPr>
      <w:rFonts w:ascii="XO Thames" w:hAnsi="XO Thames"/>
      <w:sz w:val="28"/>
    </w:rPr>
  </w:style>
  <w:style w:type="paragraph" w:styleId="928">
    <w:name w:val="Subtitle"/>
    <w:next w:val="882"/>
    <w:link w:val="929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929">
    <w:name w:val="Subtitle"/>
    <w:link w:val="928"/>
    <w:rPr>
      <w:rFonts w:ascii="XO Thames" w:hAnsi="XO Thames"/>
      <w:i/>
      <w:sz w:val="24"/>
    </w:rPr>
  </w:style>
  <w:style w:type="paragraph" w:styleId="930">
    <w:name w:val="Title"/>
    <w:next w:val="882"/>
    <w:link w:val="931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931">
    <w:name w:val="Title"/>
    <w:link w:val="930"/>
    <w:rPr>
      <w:rFonts w:ascii="XO Thames" w:hAnsi="XO Thames"/>
      <w:b/>
      <w:caps/>
      <w:sz w:val="40"/>
    </w:rPr>
  </w:style>
  <w:style w:type="paragraph" w:styleId="932">
    <w:name w:val="Heading 4"/>
    <w:next w:val="882"/>
    <w:link w:val="933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933">
    <w:name w:val="Heading 4"/>
    <w:link w:val="932"/>
    <w:rPr>
      <w:rFonts w:ascii="XO Thames" w:hAnsi="XO Thames"/>
      <w:b/>
      <w:sz w:val="24"/>
    </w:rPr>
  </w:style>
  <w:style w:type="paragraph" w:styleId="934">
    <w:name w:val="Heading 2"/>
    <w:next w:val="882"/>
    <w:link w:val="935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935">
    <w:name w:val="Heading 2"/>
    <w:link w:val="934"/>
    <w:rPr>
      <w:rFonts w:ascii="XO Thames" w:hAnsi="XO Thames"/>
      <w:b/>
      <w:sz w:val="28"/>
    </w:rPr>
  </w:style>
  <w:style w:type="paragraph" w:styleId="936">
    <w:name w:val="Balloon Text"/>
    <w:basedOn w:val="882"/>
    <w:link w:val="937"/>
    <w:rPr>
      <w:rFonts w:ascii="Tahoma" w:hAnsi="Tahoma"/>
      <w:sz w:val="16"/>
    </w:rPr>
  </w:style>
  <w:style w:type="character" w:styleId="937">
    <w:name w:val="Balloon Text"/>
    <w:basedOn w:val="883"/>
    <w:link w:val="936"/>
    <w:rPr>
      <w:rFonts w:ascii="Tahoma" w:hAnsi="Tahoma"/>
      <w:sz w:val="16"/>
    </w:rPr>
  </w:style>
  <w:style w:type="paragraph" w:styleId="938">
    <w:name w:val="ConsPlusTitle"/>
    <w:link w:val="939"/>
    <w:pPr>
      <w:widowControl w:val="off"/>
    </w:pPr>
    <w:rPr>
      <w:b/>
      <w:sz w:val="28"/>
    </w:rPr>
  </w:style>
  <w:style w:type="character" w:styleId="939">
    <w:name w:val="ConsPlusTitle"/>
    <w:link w:val="938"/>
    <w:rPr>
      <w:b/>
      <w:sz w:val="28"/>
    </w:rPr>
  </w:style>
  <w:style w:type="paragraph" w:styleId="940">
    <w:name w:val="Footer"/>
    <w:basedOn w:val="882"/>
    <w:link w:val="941"/>
    <w:pPr>
      <w:widowControl/>
      <w:tabs>
        <w:tab w:val="center" w:pos="4677" w:leader="none"/>
        <w:tab w:val="right" w:pos="9355" w:leader="none"/>
      </w:tabs>
    </w:pPr>
  </w:style>
  <w:style w:type="character" w:styleId="941">
    <w:name w:val="Footer"/>
    <w:basedOn w:val="883"/>
    <w:link w:val="940"/>
  </w:style>
  <w:style w:type="table" w:styleId="942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2024-11-11T14:08:00Z</dcterms:created>
  <dcterms:modified xsi:type="dcterms:W3CDTF">2025-12-29T06:06:53Z</dcterms:modified>
</cp:coreProperties>
</file>